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B8" w:rsidRDefault="00F34CB8" w:rsidP="00F34CB8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8"/>
          <w:szCs w:val="28"/>
          <w:lang w:eastAsia="ru-RU"/>
        </w:rPr>
      </w:pPr>
      <w:r w:rsidRPr="00BE6263">
        <w:rPr>
          <w:rFonts w:ascii="Times New Roman" w:eastAsia="Times New Roman" w:hAnsi="Times New Roman"/>
          <w:b/>
          <w:bCs/>
          <w:color w:val="212121"/>
          <w:kern w:val="36"/>
          <w:sz w:val="28"/>
          <w:szCs w:val="28"/>
          <w:lang w:eastAsia="ru-RU"/>
        </w:rPr>
        <w:t>Профессиональные знания специалистов Пенсионного фонда в помощь будущим юристам</w:t>
      </w:r>
    </w:p>
    <w:p w:rsidR="00F34CB8" w:rsidRDefault="00F34CB8" w:rsidP="00F34CB8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457D8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F34CB8" w:rsidRDefault="00F34CB8" w:rsidP="00F34CB8">
      <w:pPr>
        <w:pStyle w:val="a8"/>
        <w:shd w:val="clear" w:color="auto" w:fill="FFFFFF"/>
        <w:spacing w:before="0" w:beforeAutospacing="0" w:after="0" w:afterAutospacing="0"/>
        <w:jc w:val="both"/>
      </w:pPr>
      <w:r w:rsidRPr="00F34CB8">
        <w:rPr>
          <w:b/>
        </w:rPr>
        <w:t xml:space="preserve">Коллектив </w:t>
      </w:r>
      <w:proofErr w:type="spellStart"/>
      <w:r w:rsidRPr="00F34CB8">
        <w:rPr>
          <w:b/>
        </w:rPr>
        <w:t>ГУ-Главного</w:t>
      </w:r>
      <w:proofErr w:type="spellEnd"/>
      <w:r w:rsidRPr="00F34CB8">
        <w:rPr>
          <w:b/>
        </w:rPr>
        <w:t xml:space="preserve"> управления ПФР №9 по г</w:t>
      </w:r>
      <w:proofErr w:type="gramStart"/>
      <w:r w:rsidRPr="00F34CB8">
        <w:rPr>
          <w:b/>
        </w:rPr>
        <w:t>.М</w:t>
      </w:r>
      <w:proofErr w:type="gramEnd"/>
      <w:r w:rsidRPr="00F34CB8">
        <w:rPr>
          <w:b/>
        </w:rPr>
        <w:t>оскве и Московской области</w:t>
      </w:r>
      <w:r w:rsidRPr="009206A8">
        <w:t xml:space="preserve"> </w:t>
      </w:r>
      <w:r>
        <w:t xml:space="preserve">многие годы </w:t>
      </w:r>
      <w:r w:rsidRPr="009206A8">
        <w:t>связывают партнерские взаимоотношения с одним из ведущих образовател</w:t>
      </w:r>
      <w:r w:rsidRPr="009206A8">
        <w:t>ь</w:t>
      </w:r>
      <w:r w:rsidRPr="009206A8">
        <w:t>ных учреждений Московского региона - ГБПОУ МО «Красногорский колледж». Специ</w:t>
      </w:r>
      <w:r w:rsidRPr="009206A8">
        <w:t>а</w:t>
      </w:r>
      <w:r w:rsidRPr="009206A8">
        <w:t>листы внос</w:t>
      </w:r>
      <w:r>
        <w:t>я</w:t>
      </w:r>
      <w:r w:rsidRPr="009206A8">
        <w:t>т  существенный вклад в совершенствование учебного процесса колледжа,  оказывает содействие в обеспечении ежегодных учебных практик для студентов и вака</w:t>
      </w:r>
      <w:r w:rsidRPr="009206A8">
        <w:t>н</w:t>
      </w:r>
      <w:r w:rsidRPr="009206A8">
        <w:t>сий для трудоустройства выпускников колледжа.</w:t>
      </w:r>
    </w:p>
    <w:p w:rsidR="002373C2" w:rsidRDefault="002373C2" w:rsidP="00F34CB8">
      <w:pPr>
        <w:pStyle w:val="a8"/>
        <w:shd w:val="clear" w:color="auto" w:fill="FFFFFF"/>
        <w:spacing w:before="0" w:beforeAutospacing="0" w:after="0" w:afterAutospacing="0"/>
        <w:jc w:val="both"/>
      </w:pPr>
    </w:p>
    <w:p w:rsidR="00F34CB8" w:rsidRDefault="00F34CB8" w:rsidP="00F34CB8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19475" cy="1819275"/>
            <wp:effectExtent l="19050" t="0" r="9525" b="0"/>
            <wp:wrapSquare wrapText="bothSides"/>
            <wp:docPr id="3" name="Рисунок 3" descr="C:\Users\Адми\Desktop\РЕЛИЗЫ 2022\июнь\Колледж\комис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РЕЛИЗЫ 2022\июнь\Колледж\комисс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06A8">
        <w:t>17 июня в Государственном бю</w:t>
      </w:r>
      <w:r w:rsidRPr="009206A8">
        <w:t>д</w:t>
      </w:r>
      <w:r w:rsidRPr="009206A8">
        <w:t>жетном профессиональном образ</w:t>
      </w:r>
      <w:r w:rsidRPr="009206A8">
        <w:t>о</w:t>
      </w:r>
      <w:r w:rsidRPr="009206A8">
        <w:t>вательном учреждении Московской области «Красногорский колледж» состоялась защита выпускных кв</w:t>
      </w:r>
      <w:r w:rsidRPr="009206A8">
        <w:t>а</w:t>
      </w:r>
      <w:r w:rsidRPr="009206A8">
        <w:t>лиф</w:t>
      </w:r>
      <w:r w:rsidRPr="009206A8">
        <w:t>и</w:t>
      </w:r>
      <w:r w:rsidRPr="009206A8">
        <w:t>кационных работ у студентов старших курсов колледжа по спец</w:t>
      </w:r>
      <w:r w:rsidRPr="009206A8">
        <w:t>и</w:t>
      </w:r>
      <w:r w:rsidRPr="009206A8">
        <w:t>альности «Право и судебное адм</w:t>
      </w:r>
      <w:r w:rsidRPr="009206A8">
        <w:t>и</w:t>
      </w:r>
      <w:r w:rsidRPr="009206A8">
        <w:t>нистрирование».</w:t>
      </w:r>
      <w:r>
        <w:t xml:space="preserve"> </w:t>
      </w:r>
      <w:r w:rsidRPr="009206A8">
        <w:t>В составе госуда</w:t>
      </w:r>
      <w:r w:rsidRPr="009206A8">
        <w:t>р</w:t>
      </w:r>
      <w:r w:rsidRPr="009206A8">
        <w:t xml:space="preserve">ственной аттестационной комиссии </w:t>
      </w:r>
      <w:r>
        <w:t>п</w:t>
      </w:r>
      <w:r w:rsidRPr="009206A8">
        <w:t>о приглашению руководител</w:t>
      </w:r>
      <w:r>
        <w:t>я</w:t>
      </w:r>
      <w:r w:rsidRPr="009206A8">
        <w:t xml:space="preserve"> ко</w:t>
      </w:r>
      <w:r w:rsidRPr="009206A8">
        <w:t>л</w:t>
      </w:r>
      <w:r w:rsidRPr="009206A8">
        <w:t>леджа приняли участие начальник ГУ - Главного управл</w:t>
      </w:r>
      <w:r w:rsidRPr="009206A8">
        <w:t>е</w:t>
      </w:r>
      <w:r w:rsidRPr="009206A8">
        <w:t>ния ПФР № 9 по г. Москве и Московской области</w:t>
      </w:r>
      <w:r>
        <w:t xml:space="preserve">, </w:t>
      </w:r>
      <w:r w:rsidR="002373C2">
        <w:t>кандидат юридических наук</w:t>
      </w:r>
      <w:r w:rsidRPr="009206A8">
        <w:t xml:space="preserve"> Людмила Тарасова и </w:t>
      </w:r>
      <w:r>
        <w:t xml:space="preserve">заместитель </w:t>
      </w:r>
      <w:r w:rsidRPr="009206A8">
        <w:t>н</w:t>
      </w:r>
      <w:r w:rsidRPr="009206A8">
        <w:t>а</w:t>
      </w:r>
      <w:r w:rsidRPr="009206A8">
        <w:t>чальник</w:t>
      </w:r>
      <w:r>
        <w:t>а</w:t>
      </w:r>
      <w:r w:rsidRPr="009206A8">
        <w:t xml:space="preserve"> </w:t>
      </w:r>
      <w:r>
        <w:t>у</w:t>
      </w:r>
      <w:r w:rsidRPr="009206A8">
        <w:t xml:space="preserve">правления по </w:t>
      </w:r>
      <w:r>
        <w:t xml:space="preserve">приёму населения </w:t>
      </w:r>
      <w:r w:rsidRPr="009206A8">
        <w:t>Татьяна Мещанин</w:t>
      </w:r>
      <w:r w:rsidRPr="009206A8">
        <w:t>о</w:t>
      </w:r>
      <w:r w:rsidRPr="009206A8">
        <w:t xml:space="preserve">ва. </w:t>
      </w:r>
    </w:p>
    <w:p w:rsidR="00F34CB8" w:rsidRDefault="00F34CB8" w:rsidP="00F34CB8">
      <w:pPr>
        <w:pStyle w:val="a8"/>
        <w:shd w:val="clear" w:color="auto" w:fill="FFFFFF"/>
        <w:spacing w:before="0" w:beforeAutospacing="0" w:after="0" w:afterAutospacing="0"/>
        <w:jc w:val="both"/>
      </w:pPr>
    </w:p>
    <w:p w:rsidR="00F34CB8" w:rsidRDefault="00F34CB8" w:rsidP="00F34CB8">
      <w:pPr>
        <w:shd w:val="clear" w:color="auto" w:fill="FFFFFF"/>
        <w:spacing w:after="0" w:line="240" w:lineRule="auto"/>
        <w:jc w:val="both"/>
        <w:outlineLvl w:val="0"/>
        <w:rPr>
          <w:color w:val="212121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92755" cy="1714500"/>
            <wp:effectExtent l="19050" t="0" r="0" b="0"/>
            <wp:wrapSquare wrapText="bothSides"/>
            <wp:docPr id="4" name="Рисунок 4" descr="C:\Users\Адми\Desktop\РЕЛИЗЫ 2022\июнь\Колледж\диплом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Desktop\РЕЛИЗЫ 2022\июнь\Колледж\дипломни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4CB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428875" cy="1718978"/>
            <wp:effectExtent l="19050" t="0" r="9525" b="0"/>
            <wp:docPr id="6" name="Рисунок 5" descr="C:\Users\Адми\Desktop\РЕЛИЗЫ 2022\июнь\Колледж\выступ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РЕЛИЗЫ 2022\июнь\Колледж\выступлен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526" cy="1720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br w:type="textWrapping" w:clear="all"/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>Члены аттестационной комиссии задали вопросы выступающим, позволившие  выпускн</w:t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 xml:space="preserve">кам увидеть новые аспекты профессиональной деятельности. </w:t>
      </w:r>
      <w:r w:rsidRPr="00BE6263">
        <w:rPr>
          <w:rFonts w:ascii="Times New Roman" w:hAnsi="Times New Roman"/>
          <w:color w:val="212121"/>
        </w:rPr>
        <w:t>Эксперты оцени</w:t>
      </w:r>
      <w:r>
        <w:rPr>
          <w:rFonts w:ascii="Times New Roman" w:hAnsi="Times New Roman"/>
          <w:color w:val="212121"/>
        </w:rPr>
        <w:t>ли</w:t>
      </w:r>
      <w:r w:rsidRPr="00BE6263">
        <w:rPr>
          <w:rFonts w:ascii="Times New Roman" w:hAnsi="Times New Roman"/>
          <w:color w:val="212121"/>
        </w:rPr>
        <w:t xml:space="preserve"> выступл</w:t>
      </w:r>
      <w:r w:rsidRPr="00BE6263">
        <w:rPr>
          <w:rFonts w:ascii="Times New Roman" w:hAnsi="Times New Roman"/>
          <w:color w:val="212121"/>
        </w:rPr>
        <w:t>е</w:t>
      </w:r>
      <w:r w:rsidRPr="00BE6263">
        <w:rPr>
          <w:rFonts w:ascii="Times New Roman" w:hAnsi="Times New Roman"/>
          <w:color w:val="212121"/>
        </w:rPr>
        <w:t>ния молодых людей, отмети</w:t>
      </w:r>
      <w:r>
        <w:rPr>
          <w:rFonts w:ascii="Times New Roman" w:hAnsi="Times New Roman"/>
          <w:color w:val="212121"/>
        </w:rPr>
        <w:t>ли</w:t>
      </w:r>
      <w:r w:rsidRPr="00BE6263">
        <w:rPr>
          <w:rFonts w:ascii="Times New Roman" w:hAnsi="Times New Roman"/>
          <w:color w:val="212121"/>
        </w:rPr>
        <w:t xml:space="preserve"> их сильные и слабые стороны</w:t>
      </w:r>
      <w:r w:rsidR="00401F36">
        <w:rPr>
          <w:rFonts w:ascii="Times New Roman" w:hAnsi="Times New Roman"/>
          <w:color w:val="212121"/>
        </w:rPr>
        <w:t>, а также</w:t>
      </w:r>
      <w:r w:rsidRPr="00BE6263">
        <w:rPr>
          <w:rFonts w:ascii="Times New Roman" w:hAnsi="Times New Roman"/>
          <w:color w:val="212121"/>
        </w:rPr>
        <w:t xml:space="preserve">  лучших докладчиков.</w:t>
      </w:r>
      <w:r>
        <w:rPr>
          <w:rFonts w:ascii="Times New Roman" w:hAnsi="Times New Roman"/>
          <w:color w:val="212121"/>
        </w:rPr>
        <w:t xml:space="preserve"> </w:t>
      </w:r>
      <w:r w:rsidRPr="00BE6263">
        <w:rPr>
          <w:rFonts w:ascii="Times New Roman" w:hAnsi="Times New Roman"/>
          <w:color w:val="212121"/>
        </w:rPr>
        <w:t>Нек</w:t>
      </w:r>
      <w:r w:rsidRPr="00BE6263">
        <w:rPr>
          <w:rFonts w:ascii="Times New Roman" w:hAnsi="Times New Roman"/>
          <w:color w:val="212121"/>
        </w:rPr>
        <w:t>о</w:t>
      </w:r>
      <w:r w:rsidRPr="00BE6263">
        <w:rPr>
          <w:rFonts w:ascii="Times New Roman" w:hAnsi="Times New Roman"/>
          <w:color w:val="212121"/>
        </w:rPr>
        <w:t xml:space="preserve">торые работы юношей и девушек вызвали у экспертной комиссии живой интерес. </w:t>
      </w:r>
    </w:p>
    <w:p w:rsidR="00DF267D" w:rsidRDefault="00F34CB8" w:rsidP="00F34CB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21756B">
        <w:rPr>
          <w:rFonts w:ascii="Times New Roman" w:eastAsia="Times New Roman" w:hAnsi="Times New Roman"/>
          <w:sz w:val="24"/>
          <w:szCs w:val="24"/>
          <w:lang w:eastAsia="ru-RU"/>
        </w:rPr>
        <w:t xml:space="preserve">ыступая перед студенческой аудиторией, </w:t>
      </w:r>
      <w:r w:rsidRPr="00F34CB8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Pr="009206A8">
        <w:rPr>
          <w:rFonts w:ascii="Times New Roman" w:eastAsia="Times New Roman" w:hAnsi="Times New Roman"/>
          <w:b/>
          <w:sz w:val="24"/>
          <w:szCs w:val="24"/>
          <w:lang w:eastAsia="ru-RU"/>
        </w:rPr>
        <w:t>ачальник ГУ - Главного управления ПФР № 9 Людмила Тарасова</w:t>
      </w:r>
      <w:r w:rsidRPr="0021756B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рассказала о новшествах в пенсионном законодательстве Ро</w:t>
      </w:r>
      <w:r w:rsidRPr="0021756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1756B">
        <w:rPr>
          <w:rFonts w:ascii="Times New Roman" w:eastAsia="Times New Roman" w:hAnsi="Times New Roman"/>
          <w:sz w:val="24"/>
          <w:szCs w:val="24"/>
          <w:lang w:eastAsia="ru-RU"/>
        </w:rPr>
        <w:t xml:space="preserve">сии, о совершенствовании процесса установления и выплаты пенсий и иных социальных выплат и актуальных вопросах правоприменительной практики и  </w:t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>поздравила выпускн</w:t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206A8">
        <w:rPr>
          <w:rFonts w:ascii="Times New Roman" w:eastAsia="Times New Roman" w:hAnsi="Times New Roman"/>
          <w:sz w:val="24"/>
          <w:szCs w:val="24"/>
          <w:lang w:eastAsia="ru-RU"/>
        </w:rPr>
        <w:t>ков с успешной защитой и пожелала удачи  в профессиональной деятельности.</w:t>
      </w:r>
    </w:p>
    <w:sectPr w:rsidR="00DF267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898" w:rsidRDefault="00097898" w:rsidP="00E60B04">
      <w:pPr>
        <w:spacing w:after="0" w:line="240" w:lineRule="auto"/>
      </w:pPr>
      <w:r>
        <w:separator/>
      </w:r>
    </w:p>
  </w:endnote>
  <w:endnote w:type="continuationSeparator" w:id="0">
    <w:p w:rsidR="00097898" w:rsidRDefault="0009789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898" w:rsidRDefault="00097898" w:rsidP="00E60B04">
      <w:pPr>
        <w:spacing w:after="0" w:line="240" w:lineRule="auto"/>
      </w:pPr>
      <w:r>
        <w:separator/>
      </w:r>
    </w:p>
  </w:footnote>
  <w:footnote w:type="continuationSeparator" w:id="0">
    <w:p w:rsidR="00097898" w:rsidRDefault="0009789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E082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E082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97898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3C2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D52AD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1F36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D88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082F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18C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30025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4CB8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930BE-B77B-4CBD-A813-5850A41B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2022-06-21T07:25:00Z</cp:lastPrinted>
  <dcterms:created xsi:type="dcterms:W3CDTF">2022-06-21T07:01:00Z</dcterms:created>
  <dcterms:modified xsi:type="dcterms:W3CDTF">2022-06-22T06:12:00Z</dcterms:modified>
</cp:coreProperties>
</file>